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Override PartName="/customXml/itemProps1.xml" ContentType="application/vnd.openxmlformats-officedocument.customXmlProperties+xml"/>
  <Default Extension="tiff" ContentType="image/tiff"/>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B7156" w:rsidRDefault="0033677E" w:rsidP="00FB7156">
      <w:pPr>
        <w:outlineLvl w:val="0"/>
        <w:rPr>
          <w:i/>
        </w:rPr>
      </w:pPr>
      <w:r>
        <w:rPr>
          <w:i/>
          <w:noProof/>
        </w:rPr>
        <w:pict>
          <v:shapetype id="_x0000_t202" coordsize="21600,21600" o:spt="202" path="m0,0l0,21600,21600,21600,21600,0xe">
            <v:stroke joinstyle="miter"/>
            <v:path gradientshapeok="t" o:connecttype="rect"/>
          </v:shapetype>
          <v:shape id="_x0000_s2060" type="#_x0000_t202" style="position:absolute;margin-left:2pt;margin-top:-3.4pt;width:4in;height:28.8pt;z-index:251659776;mso-wrap-edited:f;mso-wrap-distance-left:2.16pt;mso-position-horizontal:absolute;mso-position-horizontal-relative:text;mso-position-vertical:absolute;mso-position-vertical-relative:text" wrapcoords="0 0 21600 0 21600 21600 0 21600 0 0" filled="f" stroked="f">
            <v:fill o:detectmouseclick="t"/>
            <v:textbox style="mso-next-textbox:#_x0000_s2060" inset="0,7.2pt,,7.2pt">
              <w:txbxContent>
                <w:p w:rsidR="00D61721" w:rsidRDefault="00D61721" w:rsidP="00FB7156">
                  <w:r>
                    <w:rPr>
                      <w:b/>
                    </w:rPr>
                    <w:t>MAY 2016</w:t>
                  </w:r>
                </w:p>
              </w:txbxContent>
            </v:textbox>
          </v:shape>
        </w:pict>
      </w:r>
      <w:r>
        <w:rPr>
          <w:i/>
          <w:noProof/>
        </w:rPr>
        <w:pict>
          <v:line id="_x0000_s2061" style="position:absolute;z-index:251660800;mso-wrap-edited:f;mso-wrap-distance-bottom:7.2pt;mso-position-horizontal:absolute;mso-position-horizontal-relative:text;mso-position-vertical:absolute;mso-position-vertical-relative:text" from="2.5pt,25.4pt" to="540.3pt,25.4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r w:rsidR="00FB7156" w:rsidRPr="00D45787">
        <w:rPr>
          <w:i/>
          <w:noProof/>
        </w:rPr>
        <w:drawing>
          <wp:anchor distT="0" distB="0" distL="114300" distR="114300" simplePos="0" relativeHeight="251658752" behindDoc="1" locked="0" layoutInCell="1" allowOverlap="1">
            <wp:simplePos x="0" y="0"/>
            <wp:positionH relativeFrom="column">
              <wp:posOffset>5257800</wp:posOffset>
            </wp:positionH>
            <wp:positionV relativeFrom="paragraph">
              <wp:posOffset>-734907</wp:posOffset>
            </wp:positionV>
            <wp:extent cx="1083733" cy="118534"/>
            <wp:effectExtent l="25400" t="0" r="0" b="0"/>
            <wp:wrapNone/>
            <wp:docPr id="1"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xmlns:ma="http://schemas.microsoft.com/office/mac/drawingml/2008/main">
                    <ve:Choice Requires="ma">
                      <pic:blipFill>
                        <a:blip r:embed="rId6"/>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7"/>
                        <a:stretch>
                          <a:fillRect/>
                        </a:stretch>
                      </pic:blipFill>
                    </ve:Fallback>
                  </ve:AlternateContent>
                  <pic:spPr>
                    <a:xfrm>
                      <a:off x="0" y="0"/>
                      <a:ext cx="1079500" cy="114300"/>
                    </a:xfrm>
                    <a:prstGeom prst="rect">
                      <a:avLst/>
                    </a:prstGeom>
                  </pic:spPr>
                </pic:pic>
              </a:graphicData>
            </a:graphic>
          </wp:anchor>
        </w:drawing>
      </w:r>
    </w:p>
    <w:p w:rsidR="00E5510E" w:rsidRDefault="00E5510E" w:rsidP="00EE3DB6">
      <w:pPr>
        <w:pStyle w:val="Headline"/>
        <w:ind w:right="3600"/>
      </w:pPr>
      <w:r>
        <w:rPr>
          <w:noProof/>
        </w:rPr>
        <w:drawing>
          <wp:anchor distT="0" distB="0" distL="114300" distR="114300" simplePos="0" relativeHeight="251661824" behindDoc="1" locked="0" layoutInCell="1" allowOverlap="1">
            <wp:simplePos x="0" y="0"/>
            <wp:positionH relativeFrom="column">
              <wp:posOffset>4787900</wp:posOffset>
            </wp:positionH>
            <wp:positionV relativeFrom="paragraph">
              <wp:posOffset>315595</wp:posOffset>
            </wp:positionV>
            <wp:extent cx="2089150" cy="3173206"/>
            <wp:effectExtent l="25400" t="0" r="0" b="0"/>
            <wp:wrapNone/>
            <wp:docPr id="2" name="Picture 1" descr="Breakfast_Calories_Infographic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fast_Calories_Infographic_F.jpg"/>
                    <pic:cNvPicPr/>
                  </pic:nvPicPr>
                  <pic:blipFill>
                    <a:blip r:embed="rId8"/>
                    <a:srcRect l="3291" t="1801" r="3585" b="12149"/>
                    <a:stretch>
                      <a:fillRect/>
                    </a:stretch>
                  </pic:blipFill>
                  <pic:spPr>
                    <a:xfrm>
                      <a:off x="0" y="0"/>
                      <a:ext cx="2088639" cy="3172430"/>
                    </a:xfrm>
                    <a:prstGeom prst="rect">
                      <a:avLst/>
                    </a:prstGeom>
                  </pic:spPr>
                </pic:pic>
              </a:graphicData>
            </a:graphic>
          </wp:anchor>
        </w:drawing>
      </w:r>
      <w:r w:rsidR="00EE3DB6">
        <w:t>Thank You</w:t>
      </w:r>
      <w:r>
        <w:t>!</w:t>
      </w:r>
    </w:p>
    <w:p w:rsidR="00EE3DB6" w:rsidRDefault="00EE3DB6" w:rsidP="00EE3DB6">
      <w:pPr>
        <w:pStyle w:val="Text"/>
        <w:ind w:right="3600"/>
      </w:pPr>
      <w:r>
        <w:t>As we approach the end of the school year, we want to thank you for letting us be a part of your student’s school day!</w:t>
      </w:r>
      <w:r w:rsidR="00B81E3E">
        <w:t xml:space="preserve"> </w:t>
      </w:r>
      <w:r>
        <w:t xml:space="preserve">Parents have a big job to do, providing delicious and nutritious meals to their children—and we’re honored to have joined you in that endeavor this year. Looking ahead, we’re committed to continuing the good work that’s happening in school meal programs all across the country next school year. </w:t>
      </w:r>
    </w:p>
    <w:p w:rsidR="00E5510E" w:rsidRDefault="00EE3DB6" w:rsidP="00EE3DB6">
      <w:pPr>
        <w:pStyle w:val="Headline"/>
        <w:ind w:right="3600"/>
      </w:pPr>
      <w:r>
        <w:t>Schools Buy American</w:t>
      </w:r>
    </w:p>
    <w:p w:rsidR="00EE3DB6" w:rsidRDefault="00EE3DB6" w:rsidP="00EE3DB6">
      <w:pPr>
        <w:pStyle w:val="Text"/>
        <w:ind w:right="3600"/>
      </w:pPr>
      <w:r>
        <w:t>Memorial Day is a time when we remember the sacrifices of the men and women who have served in our armed forces and honor them by displaying pride in our country. Schools source locally grown and domestically produced ingredients for their cafeterias as much as possible. By looking local first, we help to bolster our local economy. And when you provide your student with a school meal, you’re doing the same thing! The most recent USDA Farm to School Census shows that schools invest $790 million dollars in their local communities through their nutrition programs!</w:t>
      </w:r>
    </w:p>
    <w:p w:rsidR="00E5510E" w:rsidRPr="00B347B2" w:rsidRDefault="005D57B1" w:rsidP="005D57B1">
      <w:pPr>
        <w:pStyle w:val="Headline"/>
        <w:spacing w:after="80"/>
        <w:ind w:left="4896"/>
      </w:pPr>
      <w:r>
        <w:rPr>
          <w:noProof/>
        </w:rPr>
        <w:drawing>
          <wp:anchor distT="0" distB="0" distL="114300" distR="114300" simplePos="0" relativeHeight="251662848" behindDoc="0" locked="0" layoutInCell="1" allowOverlap="1">
            <wp:simplePos x="0" y="0"/>
            <wp:positionH relativeFrom="column">
              <wp:posOffset>-12700</wp:posOffset>
            </wp:positionH>
            <wp:positionV relativeFrom="paragraph">
              <wp:posOffset>60960</wp:posOffset>
            </wp:positionV>
            <wp:extent cx="2853690" cy="1257300"/>
            <wp:effectExtent l="25400" t="0" r="0" b="0"/>
            <wp:wrapNone/>
            <wp:docPr id="8" name="Picture 7" descr="KID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_2.jpg"/>
                    <pic:cNvPicPr/>
                  </pic:nvPicPr>
                  <pic:blipFill>
                    <a:blip r:embed="rId9"/>
                    <a:stretch>
                      <a:fillRect/>
                    </a:stretch>
                  </pic:blipFill>
                  <pic:spPr>
                    <a:xfrm>
                      <a:off x="0" y="0"/>
                      <a:ext cx="2853690" cy="1257300"/>
                    </a:xfrm>
                    <a:prstGeom prst="rect">
                      <a:avLst/>
                    </a:prstGeom>
                  </pic:spPr>
                </pic:pic>
              </a:graphicData>
            </a:graphic>
          </wp:anchor>
        </w:drawing>
      </w:r>
      <w:r w:rsidR="00EE3DB6">
        <w:rPr>
          <w:noProof/>
        </w:rPr>
        <w:t>Summer Boot</w:t>
      </w:r>
      <w:r w:rsidR="009207FF">
        <w:rPr>
          <w:noProof/>
        </w:rPr>
        <w:t xml:space="preserve"> C</w:t>
      </w:r>
      <w:r w:rsidR="00EE3DB6">
        <w:rPr>
          <w:noProof/>
        </w:rPr>
        <w:t>amp</w:t>
      </w:r>
    </w:p>
    <w:p w:rsidR="00EE3DB6" w:rsidRDefault="00EE3DB6" w:rsidP="005D57B1">
      <w:pPr>
        <w:pStyle w:val="Text"/>
        <w:spacing w:after="320"/>
        <w:ind w:left="4896"/>
      </w:pPr>
      <w:r>
        <w:t xml:space="preserve">Did you know our military is rethinking the meals they serve as well? They are moving away from fried sides toward healthier fruit and vegetable options. Our soldiers are an example of the fitness/food balance we should all strive for. Together, let’s follow their lead this summer—staying active and making the most of our meal choices! </w:t>
      </w:r>
    </w:p>
    <w:p w:rsidR="006423F6" w:rsidRDefault="006D40D9" w:rsidP="000B0771">
      <w:pPr>
        <w:spacing w:line="280" w:lineRule="exact"/>
        <w:rPr>
          <w:rFonts w:ascii="Arial" w:hAnsi="Arial"/>
          <w:color w:val="3C3C3B" w:themeColor="text2"/>
          <w:sz w:val="22"/>
        </w:rPr>
      </w:pPr>
      <w:r>
        <w:rPr>
          <w:rFonts w:ascii="Arial" w:hAnsi="Arial"/>
          <w:noProof/>
          <w:color w:val="3C3C3B" w:themeColor="text2"/>
          <w:sz w:val="22"/>
        </w:rPr>
        <w:drawing>
          <wp:anchor distT="0" distB="0" distL="114300" distR="114300" simplePos="0" relativeHeight="251655680" behindDoc="1" locked="0" layoutInCell="1" allowOverlap="1">
            <wp:simplePos x="0" y="0"/>
            <wp:positionH relativeFrom="column">
              <wp:posOffset>4445000</wp:posOffset>
            </wp:positionH>
            <wp:positionV relativeFrom="paragraph">
              <wp:posOffset>119380</wp:posOffset>
            </wp:positionV>
            <wp:extent cx="2609850" cy="2009021"/>
            <wp:effectExtent l="25400" t="0" r="6350" b="0"/>
            <wp:wrapNone/>
            <wp:docPr id="49" name="" descr="Men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ps"/>
                    <pic:cNvPicPr/>
                  </pic:nvPicPr>
                  <ve:AlternateContent xmlns:ma="http://schemas.microsoft.com/office/mac/drawingml/2008/main">
                    <ve:Choice Requires="ma">
                      <pic:blipFill>
                        <a:blip r:embed="rId10"/>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1"/>
                        <a:stretch>
                          <a:fillRect/>
                        </a:stretch>
                      </pic:blipFill>
                    </ve:Fallback>
                  </ve:AlternateContent>
                  <pic:spPr>
                    <a:xfrm>
                      <a:off x="0" y="0"/>
                      <a:ext cx="2609850" cy="2009021"/>
                    </a:xfrm>
                    <a:prstGeom prst="rect">
                      <a:avLst/>
                    </a:prstGeom>
                  </pic:spPr>
                </pic:pic>
              </a:graphicData>
            </a:graphic>
          </wp:anchor>
        </w:drawing>
      </w:r>
    </w:p>
    <w:p w:rsidR="006423F6" w:rsidRDefault="00CA217B" w:rsidP="00706D88">
      <w:pPr>
        <w:tabs>
          <w:tab w:val="left" w:pos="5933"/>
        </w:tabs>
        <w:spacing w:line="280" w:lineRule="exact"/>
        <w:rPr>
          <w:rFonts w:ascii="Arial" w:hAnsi="Arial"/>
          <w:color w:val="3C3C3B" w:themeColor="text2"/>
          <w:sz w:val="22"/>
        </w:rPr>
      </w:pPr>
      <w:r>
        <w:rPr>
          <w:rFonts w:ascii="Arial" w:hAnsi="Arial"/>
          <w:noProof/>
          <w:color w:val="3C3C3B" w:themeColor="text2"/>
          <w:sz w:val="22"/>
        </w:rPr>
        <w:drawing>
          <wp:anchor distT="0" distB="0" distL="114300" distR="114300" simplePos="0" relativeHeight="251653631" behindDoc="1" locked="0" layoutInCell="1" allowOverlap="1">
            <wp:simplePos x="0" y="0"/>
            <wp:positionH relativeFrom="column">
              <wp:posOffset>50800</wp:posOffset>
            </wp:positionH>
            <wp:positionV relativeFrom="paragraph">
              <wp:posOffset>106045</wp:posOffset>
            </wp:positionV>
            <wp:extent cx="3956050" cy="1829350"/>
            <wp:effectExtent l="25400" t="0" r="6350" b="0"/>
            <wp:wrapNone/>
            <wp:docPr id="7" name="Picture 6" descr="shutterstock_287238812_screened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287238812_screened_1.tif"/>
                    <pic:cNvPicPr/>
                  </pic:nvPicPr>
                  <pic:blipFill>
                    <a:blip r:embed="rId12">
                      <a:alphaModFix amt="56000"/>
                    </a:blip>
                    <a:srcRect t="18876" b="11876"/>
                    <a:stretch>
                      <a:fillRect/>
                    </a:stretch>
                  </pic:blipFill>
                  <pic:spPr>
                    <a:xfrm>
                      <a:off x="0" y="0"/>
                      <a:ext cx="3956050" cy="1829350"/>
                    </a:xfrm>
                    <a:prstGeom prst="rect">
                      <a:avLst/>
                    </a:prstGeom>
                  </pic:spPr>
                </pic:pic>
              </a:graphicData>
            </a:graphic>
          </wp:anchor>
        </w:drawing>
      </w:r>
      <w:r w:rsidR="00706D88">
        <w:rPr>
          <w:rFonts w:ascii="Arial" w:hAnsi="Arial"/>
          <w:color w:val="3C3C3B" w:themeColor="text2"/>
          <w:sz w:val="22"/>
        </w:rPr>
        <w:tab/>
      </w:r>
    </w:p>
    <w:p w:rsidR="00AA346F" w:rsidRPr="007D2F44" w:rsidRDefault="00706D88" w:rsidP="00450953">
      <w:pPr>
        <w:spacing w:after="160"/>
        <w:ind w:right="4464"/>
        <w:jc w:val="center"/>
        <w:rPr>
          <w:color w:val="4E4F4E"/>
          <w:sz w:val="38"/>
        </w:rPr>
      </w:pPr>
      <w:r w:rsidRPr="00706D88">
        <w:rPr>
          <w:sz w:val="10"/>
        </w:rPr>
        <w:br/>
      </w:r>
      <w:r w:rsidR="00AA346F" w:rsidRPr="00AA346F">
        <w:rPr>
          <w:color w:val="4E4F4E"/>
          <w:sz w:val="16"/>
        </w:rPr>
        <w:br/>
      </w:r>
      <w:r w:rsidR="00AA346F" w:rsidRPr="007D2F44">
        <w:rPr>
          <w:color w:val="4E4F4E"/>
          <w:sz w:val="38"/>
        </w:rPr>
        <w:t>We’re rethinking school meals!</w:t>
      </w:r>
    </w:p>
    <w:p w:rsidR="00AA346F" w:rsidRPr="00FC15BE" w:rsidRDefault="00AA346F" w:rsidP="00450953">
      <w:pPr>
        <w:spacing w:after="160"/>
        <w:ind w:right="4464"/>
        <w:jc w:val="center"/>
        <w:rPr>
          <w:color w:val="808080" w:themeColor="background1" w:themeShade="80"/>
          <w:sz w:val="38"/>
        </w:rPr>
      </w:pPr>
      <w:r w:rsidRPr="00FC15BE">
        <w:rPr>
          <w:color w:val="808080" w:themeColor="background1" w:themeShade="80"/>
          <w:sz w:val="38"/>
        </w:rPr>
        <w:t xml:space="preserve">Join us as we celebrate the good </w:t>
      </w:r>
      <w:r w:rsidRPr="00FC15BE">
        <w:rPr>
          <w:color w:val="808080" w:themeColor="background1" w:themeShade="80"/>
          <w:sz w:val="38"/>
        </w:rPr>
        <w:br/>
        <w:t>work in schools across the country.</w:t>
      </w:r>
    </w:p>
    <w:p w:rsidR="00CF4E1C" w:rsidRPr="000736EA" w:rsidRDefault="0033677E" w:rsidP="00450953">
      <w:pPr>
        <w:spacing w:after="80"/>
        <w:ind w:right="4464"/>
        <w:jc w:val="center"/>
      </w:pPr>
      <w:hyperlink r:id="rId13" w:history="1">
        <w:r w:rsidR="00AA346F" w:rsidRPr="00FC15BE">
          <w:rPr>
            <w:rStyle w:val="Hyperlink"/>
            <w:b/>
            <w:color w:val="D94B23" w:themeColor="text1"/>
            <w:sz w:val="40"/>
            <w:u w:val="none"/>
          </w:rPr>
          <w:t>www.rethinkschoolmeals.com</w:t>
        </w:r>
      </w:hyperlink>
    </w:p>
    <w:sectPr w:rsidR="00CF4E1C" w:rsidRPr="000736EA" w:rsidSect="003317F6">
      <w:headerReference w:type="even" r:id="rId14"/>
      <w:headerReference w:type="default" r:id="rId15"/>
      <w:footerReference w:type="even" r:id="rId16"/>
      <w:footerReference w:type="default" r:id="rId17"/>
      <w:headerReference w:type="first" r:id="rId18"/>
      <w:footerReference w:type="first" r:id="rId19"/>
      <w:pgSz w:w="12240" w:h="15840"/>
      <w:pgMar w:top="2232" w:right="720" w:bottom="1440" w:left="720" w:header="576" w:footer="864"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721" w:rsidRDefault="00D61721">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721" w:rsidRDefault="00D61721" w:rsidP="007714EE">
    <w:pPr>
      <w:pStyle w:val="Footer"/>
      <w:tabs>
        <w:tab w:val="clear" w:pos="4320"/>
        <w:tab w:val="clear" w:pos="8640"/>
        <w:tab w:val="left" w:pos="2930"/>
      </w:tabs>
    </w:pPr>
    <w:r>
      <w:tab/>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721" w:rsidRDefault="00D61721">
    <w:pPr>
      <w:pStyle w:val="Footer"/>
    </w:pPr>
    <w:r>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4445</wp:posOffset>
          </wp:positionV>
          <wp:extent cx="857250" cy="311150"/>
          <wp:effectExtent l="25400" t="0" r="6350" b="0"/>
          <wp:wrapNone/>
          <wp:docPr id="6" name="" descr="cf-fs-2clr-rg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fs-2clr-rgb-v.png"/>
                  <pic:cNvPicPr/>
                </pic:nvPicPr>
                <pic:blipFill>
                  <a:blip r:embed="rId1"/>
                  <a:stretch>
                    <a:fillRect/>
                  </a:stretch>
                </pic:blipFill>
                <pic:spPr>
                  <a:xfrm>
                    <a:off x="0" y="0"/>
                    <a:ext cx="857250" cy="311150"/>
                  </a:xfrm>
                  <a:prstGeom prst="rect">
                    <a:avLst/>
                  </a:prstGeom>
                </pic:spPr>
              </pic:pic>
            </a:graphicData>
          </a:graphic>
        </wp:anchor>
      </w:drawing>
    </w:r>
    <w:r>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-141605</wp:posOffset>
          </wp:positionV>
          <wp:extent cx="6856095" cy="567267"/>
          <wp:effectExtent l="25400" t="0" r="1905" b="0"/>
          <wp:wrapNone/>
          <wp:docPr id="43" name="" descr="Foot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1.eps"/>
                  <pic:cNvPicPr/>
                </pic:nvPicPr>
                <ve:AlternateContent xmlns:ma="http://schemas.microsoft.com/office/mac/drawingml/2008/main">
                  <ve:Choice Requires="ma">
                    <pic:blipFill>
                      <a:blip r:embed="rId2"/>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3"/>
                      <a:stretch>
                        <a:fillRect/>
                      </a:stretch>
                    </pic:blipFill>
                  </ve:Fallback>
                </ve:AlternateContent>
                <pic:spPr>
                  <a:xfrm>
                    <a:off x="0" y="0"/>
                    <a:ext cx="6856095" cy="567267"/>
                  </a:xfrm>
                  <a:prstGeom prst="rect">
                    <a:avLst/>
                  </a:prstGeom>
                </pic:spPr>
              </pic:pic>
            </a:graphicData>
          </a:graphic>
        </wp:anchor>
      </w:drawing>
    </w:r>
    <w:r>
      <w:rPr>
        <w:noProof/>
      </w:rPr>
      <w:t xml:space="preserve"> </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721" w:rsidRDefault="00D61721">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721" w:rsidRDefault="00D61721">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721" w:rsidRPr="00230791" w:rsidRDefault="00D61721"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-91440</wp:posOffset>
          </wp:positionV>
          <wp:extent cx="4641850" cy="94615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2"/>
                      <a:stretch>
                        <a:fillRect/>
                      </a:stretch>
                    </pic:blipFill>
                  </ve:Fallback>
                </ve:AlternateContent>
                <pic:spPr>
                  <a:xfrm>
                    <a:off x="0" y="0"/>
                    <a:ext cx="4641850" cy="946150"/>
                  </a:xfrm>
                  <a:prstGeom prst="rect">
                    <a:avLst/>
                  </a:prstGeom>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7DEB2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CBEF27E"/>
    <w:lvl w:ilvl="0">
      <w:start w:val="1"/>
      <w:numFmt w:val="decimal"/>
      <w:lvlText w:val="%1."/>
      <w:lvlJc w:val="left"/>
      <w:pPr>
        <w:tabs>
          <w:tab w:val="num" w:pos="1800"/>
        </w:tabs>
        <w:ind w:left="1800" w:hanging="360"/>
      </w:pPr>
    </w:lvl>
  </w:abstractNum>
  <w:abstractNum w:abstractNumId="2">
    <w:nsid w:val="FFFFFF7D"/>
    <w:multiLevelType w:val="singleLevel"/>
    <w:tmpl w:val="6E4E1B30"/>
    <w:lvl w:ilvl="0">
      <w:start w:val="1"/>
      <w:numFmt w:val="decimal"/>
      <w:lvlText w:val="%1."/>
      <w:lvlJc w:val="left"/>
      <w:pPr>
        <w:tabs>
          <w:tab w:val="num" w:pos="1440"/>
        </w:tabs>
        <w:ind w:left="1440" w:hanging="360"/>
      </w:pPr>
    </w:lvl>
  </w:abstractNum>
  <w:abstractNum w:abstractNumId="3">
    <w:nsid w:val="FFFFFF7E"/>
    <w:multiLevelType w:val="singleLevel"/>
    <w:tmpl w:val="693489B2"/>
    <w:lvl w:ilvl="0">
      <w:start w:val="1"/>
      <w:numFmt w:val="decimal"/>
      <w:lvlText w:val="%1."/>
      <w:lvlJc w:val="left"/>
      <w:pPr>
        <w:tabs>
          <w:tab w:val="num" w:pos="1080"/>
        </w:tabs>
        <w:ind w:left="1080" w:hanging="360"/>
      </w:pPr>
    </w:lvl>
  </w:abstractNum>
  <w:abstractNum w:abstractNumId="4">
    <w:nsid w:val="FFFFFF7F"/>
    <w:multiLevelType w:val="singleLevel"/>
    <w:tmpl w:val="6F92BC74"/>
    <w:lvl w:ilvl="0">
      <w:start w:val="1"/>
      <w:numFmt w:val="decimal"/>
      <w:lvlText w:val="%1."/>
      <w:lvlJc w:val="left"/>
      <w:pPr>
        <w:tabs>
          <w:tab w:val="num" w:pos="720"/>
        </w:tabs>
        <w:ind w:left="720" w:hanging="360"/>
      </w:pPr>
    </w:lvl>
  </w:abstractNum>
  <w:abstractNum w:abstractNumId="5">
    <w:nsid w:val="FFFFFF80"/>
    <w:multiLevelType w:val="singleLevel"/>
    <w:tmpl w:val="70A4C52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4A60D1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7D8CE9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150005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EDA8BB0"/>
    <w:lvl w:ilvl="0">
      <w:start w:val="1"/>
      <w:numFmt w:val="decimal"/>
      <w:lvlText w:val="%1."/>
      <w:lvlJc w:val="left"/>
      <w:pPr>
        <w:tabs>
          <w:tab w:val="num" w:pos="360"/>
        </w:tabs>
        <w:ind w:left="360" w:hanging="360"/>
      </w:pPr>
    </w:lvl>
  </w:abstractNum>
  <w:abstractNum w:abstractNumId="10">
    <w:nsid w:val="FFFFFF89"/>
    <w:multiLevelType w:val="singleLevel"/>
    <w:tmpl w:val="4BE04964"/>
    <w:lvl w:ilvl="0">
      <w:start w:val="1"/>
      <w:numFmt w:val="bullet"/>
      <w:lvlText w:val=""/>
      <w:lvlJc w:val="left"/>
      <w:pPr>
        <w:tabs>
          <w:tab w:val="num" w:pos="360"/>
        </w:tabs>
        <w:ind w:left="360" w:hanging="360"/>
      </w:pPr>
      <w:rPr>
        <w:rFonts w:ascii="Symbol" w:hAnsi="Symbol" w:hint="default"/>
      </w:rPr>
    </w:lvl>
  </w:abstractNum>
  <w:abstractNum w:abstractNumId="11">
    <w:nsid w:val="12557C06"/>
    <w:multiLevelType w:val="hybridMultilevel"/>
    <w:tmpl w:val="AE184954"/>
    <w:lvl w:ilvl="0" w:tplc="38A696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B71E79"/>
    <w:multiLevelType w:val="hybridMultilevel"/>
    <w:tmpl w:val="8BFCE60C"/>
    <w:lvl w:ilvl="0" w:tplc="38A696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114B64"/>
    <w:multiLevelType w:val="hybridMultilevel"/>
    <w:tmpl w:val="EC784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0067BD"/>
    <w:multiLevelType w:val="hybridMultilevel"/>
    <w:tmpl w:val="259E63EA"/>
    <w:lvl w:ilvl="0" w:tplc="38A696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000294"/>
    <w:multiLevelType w:val="hybridMultilevel"/>
    <w:tmpl w:val="4ED48D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1"/>
  </w:num>
  <w:num w:numId="4">
    <w:abstractNumId w:val="14"/>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6">
      <o:colormenu v:ext="edit" fillcolor="none [3204]" strokecolor="maroon"/>
    </o:shapedefaults>
  </w:hdrShapeDefaults>
  <w:compat>
    <w:doNotAutofitConstrainedTables/>
    <w:splitPgBreakAndParaMark/>
    <w:doNotVertAlignCellWithSp/>
    <w:doNotBreakConstrainedForcedTable/>
    <w:useAnsiKerningPairs/>
    <w:cachedColBalance/>
  </w:compat>
  <w:rsids>
    <w:rsidRoot w:val="00925189"/>
    <w:rsid w:val="0001023C"/>
    <w:rsid w:val="000736EA"/>
    <w:rsid w:val="00075034"/>
    <w:rsid w:val="00077675"/>
    <w:rsid w:val="00081432"/>
    <w:rsid w:val="00090A94"/>
    <w:rsid w:val="000B0771"/>
    <w:rsid w:val="000B455D"/>
    <w:rsid w:val="000B5C77"/>
    <w:rsid w:val="000C6A0D"/>
    <w:rsid w:val="000D70B3"/>
    <w:rsid w:val="000E4A33"/>
    <w:rsid w:val="000F7F98"/>
    <w:rsid w:val="001026F0"/>
    <w:rsid w:val="001129BF"/>
    <w:rsid w:val="0012320C"/>
    <w:rsid w:val="001653A6"/>
    <w:rsid w:val="001A5A6C"/>
    <w:rsid w:val="001D5EDF"/>
    <w:rsid w:val="001E39C2"/>
    <w:rsid w:val="001F48F0"/>
    <w:rsid w:val="00207290"/>
    <w:rsid w:val="00230791"/>
    <w:rsid w:val="002479AB"/>
    <w:rsid w:val="002830F2"/>
    <w:rsid w:val="002A67D0"/>
    <w:rsid w:val="002C2A12"/>
    <w:rsid w:val="003317F6"/>
    <w:rsid w:val="003344E3"/>
    <w:rsid w:val="0033677E"/>
    <w:rsid w:val="003530AF"/>
    <w:rsid w:val="003734E0"/>
    <w:rsid w:val="00387081"/>
    <w:rsid w:val="00393BF2"/>
    <w:rsid w:val="003B72CF"/>
    <w:rsid w:val="003B74CA"/>
    <w:rsid w:val="003C0A0A"/>
    <w:rsid w:val="0043140C"/>
    <w:rsid w:val="00450953"/>
    <w:rsid w:val="00457539"/>
    <w:rsid w:val="0046149C"/>
    <w:rsid w:val="00486765"/>
    <w:rsid w:val="00492631"/>
    <w:rsid w:val="00494DB1"/>
    <w:rsid w:val="004B1FBE"/>
    <w:rsid w:val="004C2944"/>
    <w:rsid w:val="004F2EDC"/>
    <w:rsid w:val="004F61B1"/>
    <w:rsid w:val="005171B1"/>
    <w:rsid w:val="00542127"/>
    <w:rsid w:val="00560245"/>
    <w:rsid w:val="00564F46"/>
    <w:rsid w:val="00570E1F"/>
    <w:rsid w:val="00571B21"/>
    <w:rsid w:val="005B50D2"/>
    <w:rsid w:val="005C08B9"/>
    <w:rsid w:val="005D57B1"/>
    <w:rsid w:val="0062670E"/>
    <w:rsid w:val="0063298C"/>
    <w:rsid w:val="006423F6"/>
    <w:rsid w:val="00660B65"/>
    <w:rsid w:val="006D40D9"/>
    <w:rsid w:val="00706D88"/>
    <w:rsid w:val="007278B8"/>
    <w:rsid w:val="00746F89"/>
    <w:rsid w:val="00751822"/>
    <w:rsid w:val="00765887"/>
    <w:rsid w:val="00766FEB"/>
    <w:rsid w:val="007714EE"/>
    <w:rsid w:val="00782D28"/>
    <w:rsid w:val="007C65B1"/>
    <w:rsid w:val="007E6EDD"/>
    <w:rsid w:val="00800E48"/>
    <w:rsid w:val="00821200"/>
    <w:rsid w:val="008330B0"/>
    <w:rsid w:val="00860C6F"/>
    <w:rsid w:val="00861EA0"/>
    <w:rsid w:val="00866BD6"/>
    <w:rsid w:val="00877C7D"/>
    <w:rsid w:val="00877E4D"/>
    <w:rsid w:val="008B7F42"/>
    <w:rsid w:val="008F1946"/>
    <w:rsid w:val="008F3BFB"/>
    <w:rsid w:val="00901B56"/>
    <w:rsid w:val="00915C32"/>
    <w:rsid w:val="009207FF"/>
    <w:rsid w:val="00925189"/>
    <w:rsid w:val="00947750"/>
    <w:rsid w:val="009D6937"/>
    <w:rsid w:val="009F221E"/>
    <w:rsid w:val="009F2FD2"/>
    <w:rsid w:val="009F4D2F"/>
    <w:rsid w:val="00A02DF7"/>
    <w:rsid w:val="00A03812"/>
    <w:rsid w:val="00A42AEF"/>
    <w:rsid w:val="00A62719"/>
    <w:rsid w:val="00A66044"/>
    <w:rsid w:val="00A77290"/>
    <w:rsid w:val="00A85D6D"/>
    <w:rsid w:val="00AA346F"/>
    <w:rsid w:val="00B14F7F"/>
    <w:rsid w:val="00B33A91"/>
    <w:rsid w:val="00B35246"/>
    <w:rsid w:val="00B50FF7"/>
    <w:rsid w:val="00B57908"/>
    <w:rsid w:val="00B81E3E"/>
    <w:rsid w:val="00B8762E"/>
    <w:rsid w:val="00B94645"/>
    <w:rsid w:val="00B94AB8"/>
    <w:rsid w:val="00BA1332"/>
    <w:rsid w:val="00C05EB2"/>
    <w:rsid w:val="00C274C0"/>
    <w:rsid w:val="00C3186C"/>
    <w:rsid w:val="00C35B15"/>
    <w:rsid w:val="00CA217B"/>
    <w:rsid w:val="00CA78E3"/>
    <w:rsid w:val="00CE7B01"/>
    <w:rsid w:val="00CF4E1C"/>
    <w:rsid w:val="00D0034B"/>
    <w:rsid w:val="00D22841"/>
    <w:rsid w:val="00D61721"/>
    <w:rsid w:val="00DB1CE5"/>
    <w:rsid w:val="00DC6BDC"/>
    <w:rsid w:val="00DE3C5B"/>
    <w:rsid w:val="00E4441D"/>
    <w:rsid w:val="00E50F4B"/>
    <w:rsid w:val="00E5510E"/>
    <w:rsid w:val="00E76433"/>
    <w:rsid w:val="00E9034E"/>
    <w:rsid w:val="00ED1BE0"/>
    <w:rsid w:val="00EE3DB6"/>
    <w:rsid w:val="00F11D16"/>
    <w:rsid w:val="00F4633E"/>
    <w:rsid w:val="00F61209"/>
    <w:rsid w:val="00F62098"/>
    <w:rsid w:val="00F625C1"/>
    <w:rsid w:val="00F64DC3"/>
    <w:rsid w:val="00F67DAF"/>
    <w:rsid w:val="00F704B6"/>
    <w:rsid w:val="00F93323"/>
    <w:rsid w:val="00FA6FE4"/>
    <w:rsid w:val="00FB1807"/>
    <w:rsid w:val="00FB7156"/>
    <w:rsid w:val="00FC52A3"/>
    <w:rsid w:val="00FC5907"/>
    <w:rsid w:val="00FE2617"/>
    <w:rsid w:val="00FF0C7D"/>
    <w:rsid w:val="00FF678C"/>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Text">
    <w:name w:val="Text"/>
    <w:basedOn w:val="Normal"/>
    <w:qFormat/>
    <w:rsid w:val="00E5510E"/>
    <w:pPr>
      <w:spacing w:after="400" w:line="260" w:lineRule="exact"/>
    </w:pPr>
    <w:rPr>
      <w:rFonts w:ascii="Arial" w:hAnsi="Arial"/>
      <w:noProof/>
      <w:color w:val="3C3C3B" w:themeColor="text2"/>
      <w:sz w:val="21"/>
    </w:rPr>
  </w:style>
  <w:style w:type="paragraph" w:customStyle="1" w:styleId="Headline">
    <w:name w:val="Headline"/>
    <w:qFormat/>
    <w:rsid w:val="00E5510E"/>
    <w:pPr>
      <w:spacing w:after="40"/>
      <w:outlineLvl w:val="0"/>
    </w:pPr>
    <w:rPr>
      <w:rFonts w:eastAsiaTheme="minorEastAsia"/>
      <w:color w:val="D94B23" w:themeColor="text1"/>
      <w:sz w:val="40"/>
    </w:r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df"/><Relationship Id="rId11" Type="http://schemas.openxmlformats.org/officeDocument/2006/relationships/image" Target="media/image5.png"/><Relationship Id="rId12" Type="http://schemas.openxmlformats.org/officeDocument/2006/relationships/image" Target="media/image5.tiff"/><Relationship Id="rId13" Type="http://schemas.openxmlformats.org/officeDocument/2006/relationships/hyperlink" Target="http://www.rethinkschoolmeals.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df"/><Relationship Id="rId3" Type="http://schemas.openxmlformats.org/officeDocument/2006/relationships/image" Target="media/image91.pdf"/></Relationships>
</file>

<file path=word/_rels/header3.xml.rels><?xml version="1.0" encoding="UTF-8" standalone="yes"?>
<Relationships xmlns="http://schemas.openxmlformats.org/package/2006/relationships"><Relationship Id="rId1" Type="http://schemas.openxmlformats.org/officeDocument/2006/relationships/image" Target="media/image6.pdf"/><Relationship Id="rId2" Type="http://schemas.openxmlformats.org/officeDocument/2006/relationships/image" Target="media/image81.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14342-34E0-EA4C-8E0B-E2A6EF894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225</Words>
  <Characters>1286</Characters>
  <Application>Microsoft Macintosh Word</Application>
  <DocSecurity>0</DocSecurity>
  <Lines>10</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2</cp:revision>
  <cp:lastPrinted>2016-02-22T20:37:00Z</cp:lastPrinted>
  <dcterms:created xsi:type="dcterms:W3CDTF">2016-04-27T17:43:00Z</dcterms:created>
  <dcterms:modified xsi:type="dcterms:W3CDTF">2016-04-27T17:43:00Z</dcterms:modified>
</cp:coreProperties>
</file>