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Default Extension="tiff" ContentType="image/tiff"/>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B7156" w:rsidRDefault="00207290" w:rsidP="00FB7156">
      <w:pPr>
        <w:outlineLvl w:val="0"/>
        <w:rPr>
          <w:i/>
        </w:rPr>
      </w:pPr>
      <w:r>
        <w:rPr>
          <w:i/>
          <w:noProof/>
        </w:rPr>
        <w:pict>
          <v:shapetype id="_x0000_t202" coordsize="21600,21600" o:spt="202" path="m0,0l0,21600,21600,21600,21600,0xe">
            <v:stroke joinstyle="miter"/>
            <v:path gradientshapeok="t" o:connecttype="rect"/>
          </v:shapetype>
          <v:shape id="_x0000_s2060" type="#_x0000_t202" style="position:absolute;margin-left:2pt;margin-top:-3.4pt;width:4in;height:28.8pt;z-index:251659776;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6D40D9" w:rsidRDefault="006D40D9" w:rsidP="00FB7156">
                  <w:r>
                    <w:rPr>
                      <w:b/>
                    </w:rPr>
                    <w:t>MARCH 2016</w:t>
                  </w:r>
                </w:p>
              </w:txbxContent>
            </v:textbox>
          </v:shape>
        </w:pict>
      </w:r>
      <w:r>
        <w:rPr>
          <w:i/>
          <w:noProof/>
        </w:rPr>
        <w:pict>
          <v:line id="_x0000_s2061" style="position:absolute;z-index:251660800;mso-wrap-edited:f;mso-wrap-distance-bottom:7.2pt;mso-position-horizontal:absolute;mso-position-horizontal-relative:text;mso-position-vertical:absolute;mso-position-vertical-relative:text" from="2.5pt,25.4pt" to="540.3pt,25.4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B7156" w:rsidRPr="00D45787">
        <w:rPr>
          <w:i/>
          <w:noProof/>
        </w:rPr>
        <w:drawing>
          <wp:anchor distT="0" distB="0" distL="114300" distR="114300" simplePos="0" relativeHeight="251658752" behindDoc="1" locked="0" layoutInCell="1" allowOverlap="1">
            <wp:simplePos x="0" y="0"/>
            <wp:positionH relativeFrom="column">
              <wp:posOffset>5257800</wp:posOffset>
            </wp:positionH>
            <wp:positionV relativeFrom="paragraph">
              <wp:posOffset>-734907</wp:posOffset>
            </wp:positionV>
            <wp:extent cx="1083733" cy="118534"/>
            <wp:effectExtent l="25400" t="0" r="0" b="0"/>
            <wp:wrapNone/>
            <wp:docPr id="1"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7"/>
                        <a:stretch>
                          <a:fillRect/>
                        </a:stretch>
                      </pic:blipFill>
                    </ve:Fallback>
                  </ve:AlternateContent>
                  <pic:spPr>
                    <a:xfrm>
                      <a:off x="0" y="0"/>
                      <a:ext cx="1079500" cy="114300"/>
                    </a:xfrm>
                    <a:prstGeom prst="rect">
                      <a:avLst/>
                    </a:prstGeom>
                  </pic:spPr>
                </pic:pic>
              </a:graphicData>
            </a:graphic>
          </wp:anchor>
        </w:drawing>
      </w:r>
    </w:p>
    <w:p w:rsidR="00E5510E" w:rsidRDefault="00E5510E" w:rsidP="00E5510E">
      <w:pPr>
        <w:pStyle w:val="Headline"/>
      </w:pPr>
      <w:r>
        <w:rPr>
          <w:noProof/>
        </w:rPr>
        <w:drawing>
          <wp:anchor distT="0" distB="0" distL="114300" distR="114300" simplePos="0" relativeHeight="251661824" behindDoc="1" locked="0" layoutInCell="1" allowOverlap="1">
            <wp:simplePos x="0" y="0"/>
            <wp:positionH relativeFrom="column">
              <wp:posOffset>4953000</wp:posOffset>
            </wp:positionH>
            <wp:positionV relativeFrom="paragraph">
              <wp:posOffset>309245</wp:posOffset>
            </wp:positionV>
            <wp:extent cx="1924050" cy="2921000"/>
            <wp:effectExtent l="25400" t="0" r="6350" b="0"/>
            <wp:wrapNone/>
            <wp:docPr id="2" name="Picture 1" descr="Breakfast_Calories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_Calories_Infographic_F.jpg"/>
                    <pic:cNvPicPr/>
                  </pic:nvPicPr>
                  <pic:blipFill>
                    <a:blip r:embed="rId8"/>
                    <a:srcRect l="3950" t="2881" r="4129" b="12440"/>
                    <a:stretch>
                      <a:fillRect/>
                    </a:stretch>
                  </pic:blipFill>
                  <pic:spPr>
                    <a:xfrm>
                      <a:off x="0" y="0"/>
                      <a:ext cx="1924050" cy="2921000"/>
                    </a:xfrm>
                    <a:prstGeom prst="rect">
                      <a:avLst/>
                    </a:prstGeom>
                  </pic:spPr>
                </pic:pic>
              </a:graphicData>
            </a:graphic>
          </wp:anchor>
        </w:drawing>
      </w:r>
      <w:r>
        <w:t>Need help starting the day? You’re in luck!</w:t>
      </w:r>
    </w:p>
    <w:p w:rsidR="00E5510E" w:rsidRDefault="00E5510E" w:rsidP="00FE2617">
      <w:pPr>
        <w:pStyle w:val="Text"/>
        <w:spacing w:after="160" w:line="270" w:lineRule="exact"/>
        <w:ind w:right="3168"/>
      </w:pPr>
      <w:r>
        <w:t>A good da</w:t>
      </w:r>
      <w:r w:rsidR="003B74CA">
        <w:t>y starts with a good attitude…a</w:t>
      </w:r>
      <w:r>
        <w:t xml:space="preserve">nd a </w:t>
      </w:r>
      <w:r>
        <w:rPr>
          <w:b/>
        </w:rPr>
        <w:t>nutritious</w:t>
      </w:r>
      <w:r>
        <w:t xml:space="preserve"> meal! Studies show that when students begin the day with a balanced breakfast, they are ready to succeed in the classroom. Making the most important meal of the day count can be challenging, but our school nutritionists are up early to make sure your kids </w:t>
      </w:r>
      <w:r>
        <w:br/>
        <w:t>get a great start to the day. Here are some of our secrets to breakfast success:</w:t>
      </w:r>
    </w:p>
    <w:p w:rsidR="00E5510E" w:rsidRDefault="00E5510E" w:rsidP="00FE2617">
      <w:pPr>
        <w:pStyle w:val="Text"/>
        <w:spacing w:after="100"/>
      </w:pPr>
      <w:r>
        <w:t>•  We serve at least 51% whole grains.</w:t>
      </w:r>
    </w:p>
    <w:p w:rsidR="00E5510E" w:rsidRDefault="00E5510E" w:rsidP="00FE2617">
      <w:pPr>
        <w:pStyle w:val="Text"/>
        <w:spacing w:after="100"/>
      </w:pPr>
      <w:r>
        <w:t>•  We offer low</w:t>
      </w:r>
      <w:r w:rsidR="000C6A0D">
        <w:t>-</w:t>
      </w:r>
      <w:r>
        <w:t xml:space="preserve"> and non-fat dairy for protein.</w:t>
      </w:r>
    </w:p>
    <w:p w:rsidR="00E5510E" w:rsidRPr="00691D95" w:rsidRDefault="00E5510E" w:rsidP="00E5510E">
      <w:pPr>
        <w:pStyle w:val="Text"/>
      </w:pPr>
      <w:r>
        <w:t>•  And we incorporate fruits and vegetables, up to 5 cups per week!</w:t>
      </w:r>
    </w:p>
    <w:p w:rsidR="00E5510E" w:rsidRDefault="00E5510E" w:rsidP="00E5510E">
      <w:pPr>
        <w:pStyle w:val="Headline"/>
      </w:pPr>
      <w:r>
        <w:t>The right amount at the right time…</w:t>
      </w:r>
    </w:p>
    <w:p w:rsidR="00E5510E" w:rsidRDefault="00E5510E" w:rsidP="00FE2617">
      <w:pPr>
        <w:pStyle w:val="Text"/>
        <w:spacing w:line="270" w:lineRule="exact"/>
        <w:ind w:right="3024"/>
      </w:pPr>
      <w:r>
        <w:t xml:space="preserve">So we know breakfast is important, but how much is too much (or too little?) </w:t>
      </w:r>
      <w:r w:rsidR="00B33A91">
        <w:br/>
      </w:r>
      <w:r>
        <w:t xml:space="preserve">We base the calorie recommendations </w:t>
      </w:r>
      <w:r w:rsidR="00B33A91">
        <w:t>for</w:t>
      </w:r>
      <w:r>
        <w:t xml:space="preserve"> all the meals we serve on age. </w:t>
      </w:r>
      <w:r w:rsidR="000C6A0D">
        <w:br/>
        <w:t>Y</w:t>
      </w:r>
      <w:r>
        <w:t>ounge</w:t>
      </w:r>
      <w:r w:rsidR="000C6A0D">
        <w:t>r</w:t>
      </w:r>
      <w:r>
        <w:t xml:space="preserve"> students receive </w:t>
      </w:r>
      <w:r w:rsidR="00B33A91">
        <w:t>up to</w:t>
      </w:r>
      <w:r w:rsidR="000C6A0D">
        <w:t xml:space="preserve"> 350 calories and older students up to 600</w:t>
      </w:r>
      <w:r>
        <w:t xml:space="preserve">. </w:t>
      </w:r>
    </w:p>
    <w:p w:rsidR="00E5510E" w:rsidRPr="00B347B2" w:rsidRDefault="00CE7B01" w:rsidP="00E76433">
      <w:pPr>
        <w:pStyle w:val="Headline"/>
        <w:spacing w:after="80"/>
        <w:ind w:left="3816"/>
      </w:pPr>
      <w:r>
        <w:rPr>
          <w:noProof/>
        </w:rPr>
        <w:drawing>
          <wp:anchor distT="0" distB="0" distL="114300" distR="114300" simplePos="0" relativeHeight="251662848" behindDoc="1" locked="0" layoutInCell="1" allowOverlap="1">
            <wp:simplePos x="0" y="0"/>
            <wp:positionH relativeFrom="column">
              <wp:posOffset>12700</wp:posOffset>
            </wp:positionH>
            <wp:positionV relativeFrom="paragraph">
              <wp:posOffset>59690</wp:posOffset>
            </wp:positionV>
            <wp:extent cx="2095500" cy="1143000"/>
            <wp:effectExtent l="25400" t="0" r="0" b="0"/>
            <wp:wrapNone/>
            <wp:docPr id="5" name="Picture 4" descr="Green Veggi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Veggies_1.jpg"/>
                    <pic:cNvPicPr/>
                  </pic:nvPicPr>
                  <pic:blipFill>
                    <a:blip r:embed="rId9"/>
                    <a:srcRect l="13611" t="12153" b="17115"/>
                    <a:stretch>
                      <a:fillRect/>
                    </a:stretch>
                  </pic:blipFill>
                  <pic:spPr>
                    <a:xfrm>
                      <a:off x="0" y="0"/>
                      <a:ext cx="2095500" cy="1143000"/>
                    </a:xfrm>
                    <a:prstGeom prst="rect">
                      <a:avLst/>
                    </a:prstGeom>
                  </pic:spPr>
                </pic:pic>
              </a:graphicData>
            </a:graphic>
          </wp:anchor>
        </w:drawing>
      </w:r>
      <w:r w:rsidR="00E5510E">
        <w:t>Get in some green!</w:t>
      </w:r>
    </w:p>
    <w:p w:rsidR="00E5510E" w:rsidRDefault="00E5510E" w:rsidP="00E76433">
      <w:pPr>
        <w:pStyle w:val="Text"/>
        <w:spacing w:after="360" w:line="280" w:lineRule="exact"/>
        <w:ind w:left="3816"/>
      </w:pPr>
      <w:r>
        <w:t>Shamrocks might be green, but spinach makes a better choice for an omelet! And there are other ways to incorporate vegetables into your morning meal, too. Broccoli and peppers can be pre-chopped, frozen, and also cooked in eggs. Another place to pump up the produce is smoothies: kale blends and pairs well with strawberries or pineapple!</w:t>
      </w:r>
    </w:p>
    <w:p w:rsidR="006423F6" w:rsidRDefault="006D40D9" w:rsidP="000B0771">
      <w:pPr>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55680" behindDoc="1" locked="0" layoutInCell="1" allowOverlap="1">
            <wp:simplePos x="0" y="0"/>
            <wp:positionH relativeFrom="column">
              <wp:posOffset>4490121</wp:posOffset>
            </wp:positionH>
            <wp:positionV relativeFrom="paragraph">
              <wp:posOffset>99695</wp:posOffset>
            </wp:positionV>
            <wp:extent cx="2650454" cy="2076450"/>
            <wp:effectExtent l="25400" t="0" r="0" b="0"/>
            <wp:wrapNone/>
            <wp:docPr id="49"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ve:Choice xmlns:ma="http://schemas.microsoft.com/office/mac/drawingml/2008/main" Requires="ma">
                      <pic:blipFill>
                        <a:blip r:embed="rId10"/>
                        <a:stretch>
                          <a:fillRect/>
                        </a:stretch>
                      </pic:blipFill>
                    </ve:Choice>
                    <ve:Fallback>
                      <pic:blipFill>
                        <a:blip r:embed="rId11"/>
                        <a:stretch>
                          <a:fillRect/>
                        </a:stretch>
                      </pic:blipFill>
                    </ve:Fallback>
                  </ve:AlternateContent>
                  <pic:spPr>
                    <a:xfrm>
                      <a:off x="0" y="0"/>
                      <a:ext cx="2650454" cy="2076450"/>
                    </a:xfrm>
                    <a:prstGeom prst="rect">
                      <a:avLst/>
                    </a:prstGeom>
                  </pic:spPr>
                </pic:pic>
              </a:graphicData>
            </a:graphic>
          </wp:anchor>
        </w:drawing>
      </w:r>
    </w:p>
    <w:p w:rsidR="006423F6" w:rsidRDefault="00CA217B" w:rsidP="00706D88">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53631" behindDoc="1" locked="0" layoutInCell="1" allowOverlap="1">
            <wp:simplePos x="0" y="0"/>
            <wp:positionH relativeFrom="column">
              <wp:posOffset>50800</wp:posOffset>
            </wp:positionH>
            <wp:positionV relativeFrom="paragraph">
              <wp:posOffset>106045</wp:posOffset>
            </wp:positionV>
            <wp:extent cx="3956050" cy="1829350"/>
            <wp:effectExtent l="25400" t="0" r="6350" b="0"/>
            <wp:wrapNone/>
            <wp:docPr id="7"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287238812_screened_1.tif"/>
                    <pic:cNvPicPr/>
                  </pic:nvPicPr>
                  <pic:blipFill>
                    <a:blip r:embed="rId12">
                      <a:alphaModFix amt="56000"/>
                    </a:blip>
                    <a:srcRect t="18876" b="11876"/>
                    <a:stretch>
                      <a:fillRect/>
                    </a:stretch>
                  </pic:blipFill>
                  <pic:spPr>
                    <a:xfrm>
                      <a:off x="0" y="0"/>
                      <a:ext cx="3956050" cy="1829350"/>
                    </a:xfrm>
                    <a:prstGeom prst="rect">
                      <a:avLst/>
                    </a:prstGeom>
                  </pic:spPr>
                </pic:pic>
              </a:graphicData>
            </a:graphic>
          </wp:anchor>
        </w:drawing>
      </w:r>
      <w:r w:rsidR="00706D88">
        <w:rPr>
          <w:rFonts w:ascii="Arial" w:hAnsi="Arial"/>
          <w:color w:val="3C3C3B" w:themeColor="text2"/>
          <w:sz w:val="22"/>
        </w:rPr>
        <w:tab/>
      </w:r>
    </w:p>
    <w:p w:rsidR="00AA346F" w:rsidRPr="007D2F44" w:rsidRDefault="00706D88" w:rsidP="00450953">
      <w:pPr>
        <w:spacing w:after="160"/>
        <w:ind w:right="4464"/>
        <w:jc w:val="center"/>
        <w:rPr>
          <w:color w:val="4E4F4E"/>
          <w:sz w:val="38"/>
        </w:rPr>
      </w:pPr>
      <w:r w:rsidRPr="00706D88">
        <w:rPr>
          <w:sz w:val="10"/>
        </w:rPr>
        <w:br/>
      </w:r>
      <w:r w:rsidR="00AA346F" w:rsidRPr="00AA346F">
        <w:rPr>
          <w:color w:val="4E4F4E"/>
          <w:sz w:val="16"/>
        </w:rPr>
        <w:br/>
      </w:r>
      <w:r w:rsidR="00AA346F" w:rsidRPr="007D2F44">
        <w:rPr>
          <w:color w:val="4E4F4E"/>
          <w:sz w:val="38"/>
        </w:rPr>
        <w:t>We’re rethinking school meals!</w:t>
      </w:r>
    </w:p>
    <w:p w:rsidR="00AA346F" w:rsidRPr="00FC15BE" w:rsidRDefault="00AA346F" w:rsidP="00450953">
      <w:pPr>
        <w:spacing w:after="160"/>
        <w:ind w:right="4464"/>
        <w:jc w:val="center"/>
        <w:rPr>
          <w:color w:val="808080" w:themeColor="background1" w:themeShade="80"/>
          <w:sz w:val="38"/>
        </w:rPr>
      </w:pPr>
      <w:r w:rsidRPr="00FC15BE">
        <w:rPr>
          <w:color w:val="808080" w:themeColor="background1" w:themeShade="80"/>
          <w:sz w:val="38"/>
        </w:rPr>
        <w:t xml:space="preserve">Join us as we celebrate the good </w:t>
      </w:r>
      <w:r w:rsidRPr="00FC15BE">
        <w:rPr>
          <w:color w:val="808080" w:themeColor="background1" w:themeShade="80"/>
          <w:sz w:val="38"/>
        </w:rPr>
        <w:br/>
        <w:t>work in schools across the country.</w:t>
      </w:r>
    </w:p>
    <w:p w:rsidR="00CF4E1C" w:rsidRPr="000736EA" w:rsidRDefault="00207290" w:rsidP="00450953">
      <w:pPr>
        <w:spacing w:after="80"/>
        <w:ind w:right="4464"/>
        <w:jc w:val="center"/>
      </w:pPr>
      <w:hyperlink r:id="rId13" w:history="1">
        <w:r w:rsidR="00AA346F" w:rsidRPr="00FC15BE">
          <w:rPr>
            <w:rStyle w:val="Hyperlink"/>
            <w:b/>
            <w:color w:val="D94B23" w:themeColor="text1"/>
            <w:sz w:val="40"/>
            <w:u w:val="none"/>
          </w:rPr>
          <w:t>www.rethinkschoolmeals.com</w:t>
        </w:r>
      </w:hyperlink>
    </w:p>
    <w:sectPr w:rsidR="00CF4E1C" w:rsidRPr="000736EA" w:rsidSect="003317F6">
      <w:headerReference w:type="even" r:id="rId14"/>
      <w:headerReference w:type="default" r:id="rId15"/>
      <w:footerReference w:type="even" r:id="rId16"/>
      <w:footerReference w:type="default" r:id="rId17"/>
      <w:headerReference w:type="first" r:id="rId18"/>
      <w:footerReference w:type="first" r:id="rId19"/>
      <w:pgSz w:w="12240" w:h="15840"/>
      <w:pgMar w:top="2232" w:right="720" w:bottom="1440" w:left="720" w:header="576" w:footer="864"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D9" w:rsidRDefault="006D40D9">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D9" w:rsidRDefault="006D40D9" w:rsidP="007714EE">
    <w:pPr>
      <w:pStyle w:val="Footer"/>
      <w:tabs>
        <w:tab w:val="clear" w:pos="4320"/>
        <w:tab w:val="clear" w:pos="8640"/>
        <w:tab w:val="left" w:pos="2930"/>
      </w:tabs>
    </w:pPr>
    <w:r>
      <w:tab/>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D9" w:rsidRDefault="006D40D9">
    <w:pPr>
      <w:pStyle w:val="Footer"/>
    </w:pP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4445</wp:posOffset>
          </wp:positionV>
          <wp:extent cx="857250" cy="311150"/>
          <wp:effectExtent l="25400" t="0" r="635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pic:blipFill>
                  <a:blip r:embed="rId1"/>
                  <a:stretch>
                    <a:fillRect/>
                  </a:stretch>
                </pic:blipFill>
                <pic:spPr>
                  <a:xfrm>
                    <a:off x="0" y="0"/>
                    <a:ext cx="857250" cy="311150"/>
                  </a:xfrm>
                  <a:prstGeom prst="rect">
                    <a:avLst/>
                  </a:prstGeom>
                </pic:spPr>
              </pic:pic>
            </a:graphicData>
          </a:graphic>
        </wp:anchor>
      </w:drawing>
    </w: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-141605</wp:posOffset>
          </wp:positionV>
          <wp:extent cx="6856095" cy="567267"/>
          <wp:effectExtent l="25400" t="0" r="1905" b="0"/>
          <wp:wrapNone/>
          <wp:docPr id="43" name="" descr="Foot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1.eps"/>
                  <pic:cNvPicPr/>
                </pic:nvPicPr>
                <ve:AlternateContent xmlns:ma="http://schemas.microsoft.com/office/mac/drawingml/2008/main">
                  <ve:Choice Requires="ma">
                    <pic:blipFill>
                      <a:blip r:embed="rId2"/>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3"/>
                      <a:stretch>
                        <a:fillRect/>
                      </a:stretch>
                    </pic:blipFill>
                  </ve:Fallback>
                </ve:AlternateContent>
                <pic:spPr>
                  <a:xfrm>
                    <a:off x="0" y="0"/>
                    <a:ext cx="6856095" cy="567267"/>
                  </a:xfrm>
                  <a:prstGeom prst="rect">
                    <a:avLst/>
                  </a:prstGeom>
                </pic:spPr>
              </pic:pic>
            </a:graphicData>
          </a:graphic>
        </wp:anchor>
      </w:drawing>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D9" w:rsidRDefault="006D40D9">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D9" w:rsidRDefault="006D40D9">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D9" w:rsidRPr="00230791" w:rsidRDefault="006D40D9"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-91440</wp:posOffset>
          </wp:positionV>
          <wp:extent cx="4641850" cy="94615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
                      <a:stretch>
                        <a:fillRect/>
                      </a:stretch>
                    </pic:blipFill>
                  </ve:Fallback>
                </ve:AlternateContent>
                <pic:spPr>
                  <a:xfrm>
                    <a:off x="0" y="0"/>
                    <a:ext cx="4641850" cy="946150"/>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7DEB2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CBEF27E"/>
    <w:lvl w:ilvl="0">
      <w:start w:val="1"/>
      <w:numFmt w:val="decimal"/>
      <w:lvlText w:val="%1."/>
      <w:lvlJc w:val="left"/>
      <w:pPr>
        <w:tabs>
          <w:tab w:val="num" w:pos="1800"/>
        </w:tabs>
        <w:ind w:left="1800" w:hanging="360"/>
      </w:pPr>
    </w:lvl>
  </w:abstractNum>
  <w:abstractNum w:abstractNumId="2">
    <w:nsid w:val="FFFFFF7D"/>
    <w:multiLevelType w:val="singleLevel"/>
    <w:tmpl w:val="6E4E1B30"/>
    <w:lvl w:ilvl="0">
      <w:start w:val="1"/>
      <w:numFmt w:val="decimal"/>
      <w:lvlText w:val="%1."/>
      <w:lvlJc w:val="left"/>
      <w:pPr>
        <w:tabs>
          <w:tab w:val="num" w:pos="1440"/>
        </w:tabs>
        <w:ind w:left="1440" w:hanging="360"/>
      </w:pPr>
    </w:lvl>
  </w:abstractNum>
  <w:abstractNum w:abstractNumId="3">
    <w:nsid w:val="FFFFFF7E"/>
    <w:multiLevelType w:val="singleLevel"/>
    <w:tmpl w:val="693489B2"/>
    <w:lvl w:ilvl="0">
      <w:start w:val="1"/>
      <w:numFmt w:val="decimal"/>
      <w:lvlText w:val="%1."/>
      <w:lvlJc w:val="left"/>
      <w:pPr>
        <w:tabs>
          <w:tab w:val="num" w:pos="1080"/>
        </w:tabs>
        <w:ind w:left="1080" w:hanging="360"/>
      </w:pPr>
    </w:lvl>
  </w:abstractNum>
  <w:abstractNum w:abstractNumId="4">
    <w:nsid w:val="FFFFFF7F"/>
    <w:multiLevelType w:val="singleLevel"/>
    <w:tmpl w:val="6F92BC74"/>
    <w:lvl w:ilvl="0">
      <w:start w:val="1"/>
      <w:numFmt w:val="decimal"/>
      <w:lvlText w:val="%1."/>
      <w:lvlJc w:val="left"/>
      <w:pPr>
        <w:tabs>
          <w:tab w:val="num" w:pos="720"/>
        </w:tabs>
        <w:ind w:left="720" w:hanging="360"/>
      </w:pPr>
    </w:lvl>
  </w:abstractNum>
  <w:abstractNum w:abstractNumId="5">
    <w:nsid w:val="FFFFFF80"/>
    <w:multiLevelType w:val="singleLevel"/>
    <w:tmpl w:val="70A4C52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A60D1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7D8CE9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150005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EDA8BB0"/>
    <w:lvl w:ilvl="0">
      <w:start w:val="1"/>
      <w:numFmt w:val="decimal"/>
      <w:lvlText w:val="%1."/>
      <w:lvlJc w:val="left"/>
      <w:pPr>
        <w:tabs>
          <w:tab w:val="num" w:pos="360"/>
        </w:tabs>
        <w:ind w:left="360" w:hanging="360"/>
      </w:pPr>
    </w:lvl>
  </w:abstractNum>
  <w:abstractNum w:abstractNumId="10">
    <w:nsid w:val="FFFFFF89"/>
    <w:multiLevelType w:val="singleLevel"/>
    <w:tmpl w:val="4BE04964"/>
    <w:lvl w:ilvl="0">
      <w:start w:val="1"/>
      <w:numFmt w:val="bullet"/>
      <w:lvlText w:val=""/>
      <w:lvlJc w:val="left"/>
      <w:pPr>
        <w:tabs>
          <w:tab w:val="num" w:pos="360"/>
        </w:tabs>
        <w:ind w:left="360" w:hanging="360"/>
      </w:pPr>
      <w:rPr>
        <w:rFonts w:ascii="Symbol" w:hAnsi="Symbol" w:hint="default"/>
      </w:rPr>
    </w:lvl>
  </w:abstractNum>
  <w:abstractNum w:abstractNumId="11">
    <w:nsid w:val="12557C06"/>
    <w:multiLevelType w:val="hybridMultilevel"/>
    <w:tmpl w:val="AE184954"/>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B71E79"/>
    <w:multiLevelType w:val="hybridMultilevel"/>
    <w:tmpl w:val="8BFCE60C"/>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14B64"/>
    <w:multiLevelType w:val="hybridMultilevel"/>
    <w:tmpl w:val="EC78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0067BD"/>
    <w:multiLevelType w:val="hybridMultilevel"/>
    <w:tmpl w:val="259E63EA"/>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000294"/>
    <w:multiLevelType w:val="hybridMultilevel"/>
    <w:tmpl w:val="4ED48D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1"/>
  </w:num>
  <w:num w:numId="4">
    <w:abstractNumId w:val="14"/>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w:hdrShapeDefaults>
  <w:compat>
    <w:doNotAutofitConstrainedTables/>
    <w:splitPgBreakAndParaMark/>
    <w:doNotVertAlignCellWithSp/>
    <w:doNotBreakConstrainedForcedTable/>
    <w:useAnsiKerningPairs/>
    <w:cachedColBalance/>
  </w:compat>
  <w:rsids>
    <w:rsidRoot w:val="00925189"/>
    <w:rsid w:val="0001023C"/>
    <w:rsid w:val="000736EA"/>
    <w:rsid w:val="00075034"/>
    <w:rsid w:val="00077675"/>
    <w:rsid w:val="00081432"/>
    <w:rsid w:val="00090A94"/>
    <w:rsid w:val="000B0771"/>
    <w:rsid w:val="000B455D"/>
    <w:rsid w:val="000B5C77"/>
    <w:rsid w:val="000C6A0D"/>
    <w:rsid w:val="000D70B3"/>
    <w:rsid w:val="000E4A33"/>
    <w:rsid w:val="000F7F98"/>
    <w:rsid w:val="001026F0"/>
    <w:rsid w:val="001129BF"/>
    <w:rsid w:val="0012320C"/>
    <w:rsid w:val="001653A6"/>
    <w:rsid w:val="001A5A6C"/>
    <w:rsid w:val="001D5EDF"/>
    <w:rsid w:val="001E39C2"/>
    <w:rsid w:val="001F48F0"/>
    <w:rsid w:val="00207290"/>
    <w:rsid w:val="00230791"/>
    <w:rsid w:val="002479AB"/>
    <w:rsid w:val="002830F2"/>
    <w:rsid w:val="002A67D0"/>
    <w:rsid w:val="002C2A12"/>
    <w:rsid w:val="003317F6"/>
    <w:rsid w:val="003344E3"/>
    <w:rsid w:val="003530AF"/>
    <w:rsid w:val="003734E0"/>
    <w:rsid w:val="00387081"/>
    <w:rsid w:val="00393BF2"/>
    <w:rsid w:val="003B74CA"/>
    <w:rsid w:val="003C0A0A"/>
    <w:rsid w:val="0043140C"/>
    <w:rsid w:val="00450953"/>
    <w:rsid w:val="00457539"/>
    <w:rsid w:val="0046149C"/>
    <w:rsid w:val="00486765"/>
    <w:rsid w:val="00492631"/>
    <w:rsid w:val="00494DB1"/>
    <w:rsid w:val="004B1FBE"/>
    <w:rsid w:val="004C2944"/>
    <w:rsid w:val="004F2EDC"/>
    <w:rsid w:val="004F61B1"/>
    <w:rsid w:val="005171B1"/>
    <w:rsid w:val="00542127"/>
    <w:rsid w:val="00560245"/>
    <w:rsid w:val="00564F46"/>
    <w:rsid w:val="00570E1F"/>
    <w:rsid w:val="00571B21"/>
    <w:rsid w:val="005C08B9"/>
    <w:rsid w:val="0063298C"/>
    <w:rsid w:val="006423F6"/>
    <w:rsid w:val="00660B65"/>
    <w:rsid w:val="006D40D9"/>
    <w:rsid w:val="00706D88"/>
    <w:rsid w:val="007278B8"/>
    <w:rsid w:val="00746F89"/>
    <w:rsid w:val="00751822"/>
    <w:rsid w:val="00765887"/>
    <w:rsid w:val="00766FEB"/>
    <w:rsid w:val="007714EE"/>
    <w:rsid w:val="00782D28"/>
    <w:rsid w:val="007C65B1"/>
    <w:rsid w:val="007E6EDD"/>
    <w:rsid w:val="00800E48"/>
    <w:rsid w:val="008330B0"/>
    <w:rsid w:val="00860C6F"/>
    <w:rsid w:val="00861EA0"/>
    <w:rsid w:val="00866BD6"/>
    <w:rsid w:val="00877C7D"/>
    <w:rsid w:val="00877E4D"/>
    <w:rsid w:val="008B7F42"/>
    <w:rsid w:val="008F1946"/>
    <w:rsid w:val="00901B56"/>
    <w:rsid w:val="00915C32"/>
    <w:rsid w:val="00925189"/>
    <w:rsid w:val="00947750"/>
    <w:rsid w:val="009D6937"/>
    <w:rsid w:val="009F221E"/>
    <w:rsid w:val="009F2FD2"/>
    <w:rsid w:val="009F4D2F"/>
    <w:rsid w:val="00A02DF7"/>
    <w:rsid w:val="00A03812"/>
    <w:rsid w:val="00A42AEF"/>
    <w:rsid w:val="00A62719"/>
    <w:rsid w:val="00A66044"/>
    <w:rsid w:val="00A77290"/>
    <w:rsid w:val="00A85D6D"/>
    <w:rsid w:val="00AA346F"/>
    <w:rsid w:val="00B33A91"/>
    <w:rsid w:val="00B35246"/>
    <w:rsid w:val="00B50FF7"/>
    <w:rsid w:val="00B57908"/>
    <w:rsid w:val="00B8762E"/>
    <w:rsid w:val="00B94645"/>
    <w:rsid w:val="00B94AB8"/>
    <w:rsid w:val="00BA1332"/>
    <w:rsid w:val="00C05EB2"/>
    <w:rsid w:val="00C274C0"/>
    <w:rsid w:val="00C3186C"/>
    <w:rsid w:val="00C35B15"/>
    <w:rsid w:val="00CA217B"/>
    <w:rsid w:val="00CE7B01"/>
    <w:rsid w:val="00CF4E1C"/>
    <w:rsid w:val="00D0034B"/>
    <w:rsid w:val="00DB1CE5"/>
    <w:rsid w:val="00DC6BDC"/>
    <w:rsid w:val="00DE3C5B"/>
    <w:rsid w:val="00E4441D"/>
    <w:rsid w:val="00E50F4B"/>
    <w:rsid w:val="00E5510E"/>
    <w:rsid w:val="00E76433"/>
    <w:rsid w:val="00E9034E"/>
    <w:rsid w:val="00ED1BE0"/>
    <w:rsid w:val="00F11D16"/>
    <w:rsid w:val="00F4633E"/>
    <w:rsid w:val="00F61209"/>
    <w:rsid w:val="00F62098"/>
    <w:rsid w:val="00F625C1"/>
    <w:rsid w:val="00F64DC3"/>
    <w:rsid w:val="00F67DAF"/>
    <w:rsid w:val="00F704B6"/>
    <w:rsid w:val="00F93323"/>
    <w:rsid w:val="00FA6FE4"/>
    <w:rsid w:val="00FB1807"/>
    <w:rsid w:val="00FB7156"/>
    <w:rsid w:val="00FC52A3"/>
    <w:rsid w:val="00FC5907"/>
    <w:rsid w:val="00FE2617"/>
    <w:rsid w:val="00FF0C7D"/>
    <w:rsid w:val="00FF678C"/>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Text">
    <w:name w:val="Text"/>
    <w:basedOn w:val="Normal"/>
    <w:qFormat/>
    <w:rsid w:val="00E5510E"/>
    <w:pPr>
      <w:spacing w:after="400" w:line="260" w:lineRule="exact"/>
    </w:pPr>
    <w:rPr>
      <w:rFonts w:ascii="Arial" w:hAnsi="Arial"/>
      <w:noProof/>
      <w:color w:val="3C3C3B" w:themeColor="text2"/>
      <w:sz w:val="21"/>
    </w:rPr>
  </w:style>
  <w:style w:type="paragraph" w:customStyle="1" w:styleId="Headline">
    <w:name w:val="Headline"/>
    <w:qFormat/>
    <w:rsid w:val="00E5510E"/>
    <w:pPr>
      <w:spacing w:after="40"/>
      <w:outlineLvl w:val="0"/>
    </w:pPr>
    <w:rPr>
      <w:rFonts w:eastAsiaTheme="minorEastAsia"/>
      <w:color w:val="D94B23" w:themeColor="text1"/>
      <w:sz w:val="40"/>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df"/><Relationship Id="rId11" Type="http://schemas.openxmlformats.org/officeDocument/2006/relationships/image" Target="media/image5.png"/><Relationship Id="rId12" Type="http://schemas.openxmlformats.org/officeDocument/2006/relationships/image" Target="media/image6.tiff"/><Relationship Id="rId13" Type="http://schemas.openxmlformats.org/officeDocument/2006/relationships/hyperlink" Target="http://www.rethinkschoolmeal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df"/><Relationship Id="rId3" Type="http://schemas.openxmlformats.org/officeDocument/2006/relationships/image" Target="media/image91.pdf"/></Relationships>
</file>

<file path=word/_rels/header3.xml.rels><?xml version="1.0" encoding="UTF-8" standalone="yes"?>
<Relationships xmlns="http://schemas.openxmlformats.org/package/2006/relationships"><Relationship Id="rId1" Type="http://schemas.openxmlformats.org/officeDocument/2006/relationships/image" Target="media/image7.pdf"/><Relationship Id="rId2" Type="http://schemas.openxmlformats.org/officeDocument/2006/relationships/image" Target="media/image81.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C49B0-73B4-994A-89CC-DA86D3044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203</Words>
  <Characters>1162</Characters>
  <Application>Microsoft Macintosh Word</Application>
  <DocSecurity>0</DocSecurity>
  <Lines>9</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4</cp:revision>
  <cp:lastPrinted>2016-02-22T20:37:00Z</cp:lastPrinted>
  <dcterms:created xsi:type="dcterms:W3CDTF">2016-02-22T14:08:00Z</dcterms:created>
  <dcterms:modified xsi:type="dcterms:W3CDTF">2016-02-23T13:47:00Z</dcterms:modified>
</cp:coreProperties>
</file>